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86C63" w14:textId="77777777" w:rsidR="00546ABE" w:rsidRDefault="00546ABE" w:rsidP="00546AB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08B2DDCC" w14:textId="3F8970C1" w:rsidR="00546ABE" w:rsidRDefault="00546ABE" w:rsidP="00546AB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682E12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35C3C2AA" w14:textId="77777777" w:rsidR="002245B9" w:rsidRDefault="002245B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20FC70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25243A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8F988A0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E117C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27FB35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6E117C" w14:paraId="3D42FF38" w14:textId="77777777" w:rsidTr="00AE63D2">
        <w:trPr>
          <w:trHeight w:val="505"/>
        </w:trPr>
        <w:tc>
          <w:tcPr>
            <w:tcW w:w="7665" w:type="dxa"/>
            <w:shd w:val="clear" w:color="auto" w:fill="EAF1DD"/>
          </w:tcPr>
          <w:p w14:paraId="6B49AF22" w14:textId="77777777" w:rsidR="00BD1E8D" w:rsidRPr="006E117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11</w:t>
            </w: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  <w:p w14:paraId="04D0A7E3" w14:textId="77777777" w:rsidR="00BD1E8D" w:rsidRPr="006E117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53C55EBE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5D09077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6E117C" w14:paraId="7C8B6B9E" w14:textId="77777777" w:rsidTr="00AE63D2">
        <w:trPr>
          <w:trHeight w:val="2929"/>
        </w:trPr>
        <w:tc>
          <w:tcPr>
            <w:tcW w:w="7665" w:type="dxa"/>
          </w:tcPr>
          <w:p w14:paraId="4E45E6F4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268" w:type="dxa"/>
          </w:tcPr>
          <w:p w14:paraId="48BBD68E" w14:textId="77777777" w:rsidR="00BD1E8D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 w14:textId="77777777" w:rsidR="00F454AF" w:rsidRPr="006E117C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A567C1C" w14:textId="77777777" w:rsidTr="00AE63D2">
        <w:trPr>
          <w:trHeight w:val="718"/>
        </w:trPr>
        <w:tc>
          <w:tcPr>
            <w:tcW w:w="7665" w:type="dxa"/>
          </w:tcPr>
          <w:p w14:paraId="0BAC7A8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D0E8E2B" w14:textId="77777777" w:rsidR="00F454AF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 w14:textId="77777777" w:rsidR="00AE63D2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 w14:textId="77777777" w:rsidR="00F454AF" w:rsidRPr="002245B9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0AAF38C1" w14:textId="77777777" w:rsidTr="00AE63D2">
        <w:trPr>
          <w:trHeight w:val="718"/>
        </w:trPr>
        <w:tc>
          <w:tcPr>
            <w:tcW w:w="7665" w:type="dxa"/>
          </w:tcPr>
          <w:p w14:paraId="72E40C7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экономического развития страны;</w:t>
            </w:r>
          </w:p>
          <w:p w14:paraId="1386EB12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268" w:type="dxa"/>
          </w:tcPr>
          <w:p w14:paraId="39F4CC6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 w14:textId="77777777" w:rsidR="00E8221B" w:rsidRPr="002245B9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6E117C" w14:paraId="10281349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F210C7E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268" w:type="dxa"/>
          </w:tcPr>
          <w:p w14:paraId="0507CE4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1F9A5568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C788D2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14:paraId="2C52F0F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способы удержания оружия, правила прицеливания и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производства меткого выстрела;</w:t>
            </w:r>
          </w:p>
          <w:p w14:paraId="04F4205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6FD67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2651F0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240914A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ECB29E1" w14:textId="77777777" w:rsidR="00AE63D2" w:rsidRP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об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истории возникновения и развития</w:t>
            </w:r>
          </w:p>
          <w:p w14:paraId="5312984B" w14:textId="77777777" w:rsidR="00AE63D2" w:rsidRPr="00AE63D2" w:rsidRDefault="00AE63D2" w:rsidP="00AE63D2">
            <w:pP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 w14:textId="77777777" w:rsidR="00AE63D2" w:rsidRPr="00AE63D2" w:rsidRDefault="00AE63D2" w:rsidP="00E8221B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 xml:space="preserve">конструктивных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особенностях БПЛА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квадрокоптерного типа;</w:t>
            </w:r>
          </w:p>
          <w:p w14:paraId="6513EDB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B82DF4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AA3C25A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0B6ACCB9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 w14:textId="77777777" w:rsidR="00AE63D2" w:rsidRPr="002245B9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96D63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737B8FE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3F51A" w14:textId="77777777" w:rsid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AF62A2E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F15838D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64D479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0D6069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87E31A7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4A46C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 w14:textId="77777777" w:rsidR="00AE63D2" w:rsidRPr="00AE63D2" w:rsidRDefault="00AE63D2" w:rsidP="00AE63D2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268" w:type="dxa"/>
          </w:tcPr>
          <w:p w14:paraId="7879579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48A885E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6E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«виктимное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92C91E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8221B" w:rsidRPr="006E117C" w14:paraId="11F20E75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C1D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решения задач по обеспечению безопасности в повседневной жизни (индивидуальный, групповой и общественно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государственный уровни);</w:t>
            </w:r>
          </w:p>
          <w:p w14:paraId="03406F79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A012B81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8221B" w:rsidRPr="006E117C" w14:paraId="0516BF7A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C1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своих действий с точки зрения их влияния на безопасность;</w:t>
            </w:r>
          </w:p>
          <w:p w14:paraId="2FBD3712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раскрывать суть риск-ориентированного подхода к обеспечению безопасности;</w:t>
            </w:r>
          </w:p>
          <w:p w14:paraId="08F687E8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4C885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BA35A4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6E117C" w14:paraId="5971A750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54BC5A26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lastRenderedPageBreak/>
              <w:t>Предметные результаты по модулю № 4 «Безопасность в быту»: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268" w:type="dxa"/>
          </w:tcPr>
          <w:p w14:paraId="5CCD9E8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 w14:textId="77777777" w:rsidR="00BD1E8D" w:rsidRPr="006E117C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7DC2C87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782C89F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E74F37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AE63D2" w:rsidRPr="006E117C" w14:paraId="6CB39373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4A50D9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E7D00F9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686D0D44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02C9E1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268" w:type="dxa"/>
          </w:tcPr>
          <w:p w14:paraId="36FA4C0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BD1E8D" w:rsidRPr="006E117C" w14:paraId="4F602E7A" w14:textId="77777777" w:rsidTr="00AE63D2">
        <w:trPr>
          <w:trHeight w:val="769"/>
        </w:trPr>
        <w:tc>
          <w:tcPr>
            <w:tcW w:w="7665" w:type="dxa"/>
          </w:tcPr>
          <w:p w14:paraId="3AA2D1EE" w14:textId="77777777" w:rsidR="006E117C" w:rsidRPr="006E117C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 w14:textId="77777777" w:rsidR="006E117C" w:rsidRPr="00AE63D2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268" w:type="dxa"/>
          </w:tcPr>
          <w:p w14:paraId="4CECCC3F" w14:textId="77777777" w:rsidR="00E8221B" w:rsidRDefault="00AE63D2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64670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6FC1F81" w14:textId="77777777" w:rsidTr="00AE63D2">
        <w:trPr>
          <w:trHeight w:val="769"/>
        </w:trPr>
        <w:tc>
          <w:tcPr>
            <w:tcW w:w="7665" w:type="dxa"/>
          </w:tcPr>
          <w:p w14:paraId="37E3CE0B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9E69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DEC0A14" w14:textId="77777777" w:rsidTr="00AE63D2">
        <w:trPr>
          <w:trHeight w:val="769"/>
        </w:trPr>
        <w:tc>
          <w:tcPr>
            <w:tcW w:w="7665" w:type="dxa"/>
          </w:tcPr>
          <w:p w14:paraId="6151648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оказания первой помощи, навыки пользования огнетушителем;</w:t>
            </w:r>
          </w:p>
          <w:p w14:paraId="689BEA71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источники опасности на различных видах транспорта,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приводить примеры;</w:t>
            </w:r>
          </w:p>
          <w:p w14:paraId="407DF06E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A7D7DB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B4C69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4E29A6B" w14:textId="77777777" w:rsidTr="00AE63D2">
        <w:trPr>
          <w:trHeight w:val="769"/>
        </w:trPr>
        <w:tc>
          <w:tcPr>
            <w:tcW w:w="7665" w:type="dxa"/>
          </w:tcPr>
          <w:p w14:paraId="134B8FC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 w14:textId="77777777" w:rsidR="00AE63D2" w:rsidRPr="002245B9" w:rsidRDefault="00AE63D2" w:rsidP="00AE63D2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268" w:type="dxa"/>
          </w:tcPr>
          <w:p w14:paraId="7A0D2DC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653531B8" w14:textId="77777777" w:rsidTr="00AE63D2">
        <w:trPr>
          <w:trHeight w:val="505"/>
        </w:trPr>
        <w:tc>
          <w:tcPr>
            <w:tcW w:w="7665" w:type="dxa"/>
          </w:tcPr>
          <w:p w14:paraId="444AD54F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 w14:textId="77777777" w:rsidR="00BD1E8D" w:rsidRPr="006E117C" w:rsidRDefault="006E117C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268" w:type="dxa"/>
          </w:tcPr>
          <w:p w14:paraId="33C7EC3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3E8D696F" w14:textId="77777777" w:rsidTr="00AE63D2">
        <w:trPr>
          <w:trHeight w:val="505"/>
        </w:trPr>
        <w:tc>
          <w:tcPr>
            <w:tcW w:w="7665" w:type="dxa"/>
          </w:tcPr>
          <w:p w14:paraId="44C14945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858CC52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55574F89" w14:textId="77777777" w:rsidTr="00AE63D2">
        <w:trPr>
          <w:trHeight w:val="505"/>
        </w:trPr>
        <w:tc>
          <w:tcPr>
            <w:tcW w:w="7665" w:type="dxa"/>
          </w:tcPr>
          <w:p w14:paraId="52128A1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11EAA5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699CE93" w14:textId="77777777" w:rsidTr="00AE63D2">
        <w:trPr>
          <w:trHeight w:val="505"/>
        </w:trPr>
        <w:tc>
          <w:tcPr>
            <w:tcW w:w="7665" w:type="dxa"/>
          </w:tcPr>
          <w:p w14:paraId="1193161C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4B0C6B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B017C31" w14:textId="77777777" w:rsidTr="00AE63D2">
        <w:trPr>
          <w:trHeight w:val="505"/>
        </w:trPr>
        <w:tc>
          <w:tcPr>
            <w:tcW w:w="7665" w:type="dxa"/>
          </w:tcPr>
          <w:p w14:paraId="559684BD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 w14:textId="77777777" w:rsidR="00AE63D2" w:rsidRPr="002245B9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268" w:type="dxa"/>
          </w:tcPr>
          <w:p w14:paraId="6652683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6E117C" w14:paraId="1CBC2CAA" w14:textId="77777777" w:rsidTr="00AE63D2">
        <w:trPr>
          <w:trHeight w:val="506"/>
        </w:trPr>
        <w:tc>
          <w:tcPr>
            <w:tcW w:w="7665" w:type="dxa"/>
          </w:tcPr>
          <w:p w14:paraId="53062DC1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 w14:textId="77777777" w:rsidR="00BD1E8D" w:rsidRPr="006E117C" w:rsidRDefault="006E117C" w:rsidP="00F454AF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268" w:type="dxa"/>
          </w:tcPr>
          <w:p w14:paraId="5487435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75D16197" w14:textId="77777777" w:rsidTr="00AE63D2">
        <w:trPr>
          <w:trHeight w:val="506"/>
        </w:trPr>
        <w:tc>
          <w:tcPr>
            <w:tcW w:w="7665" w:type="dxa"/>
          </w:tcPr>
          <w:p w14:paraId="7A0A48C6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поведения, минимизирующие риски потеряться в природной среде;</w:t>
            </w:r>
          </w:p>
          <w:p w14:paraId="7796DE05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 w14:textId="77777777" w:rsidR="00AE63D2" w:rsidRPr="00F454AF" w:rsidRDefault="00AE63D2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</w:tc>
        <w:tc>
          <w:tcPr>
            <w:tcW w:w="2268" w:type="dxa"/>
          </w:tcPr>
          <w:p w14:paraId="618DAF1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8294D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 w14:textId="77777777" w:rsidR="00AE63D2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AC951BD" w14:textId="77777777" w:rsidTr="00AE63D2">
        <w:trPr>
          <w:trHeight w:val="506"/>
        </w:trPr>
        <w:tc>
          <w:tcPr>
            <w:tcW w:w="7665" w:type="dxa"/>
          </w:tcPr>
          <w:p w14:paraId="7C99DE6E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15F2BA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 w14:textId="77777777" w:rsid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абота</w:t>
            </w:r>
          </w:p>
          <w:p w14:paraId="1ABAC94D" w14:textId="77777777" w:rsidR="00C96C8A" w:rsidRP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7969F1B0" w14:textId="77777777" w:rsidTr="00AE63D2">
        <w:trPr>
          <w:trHeight w:val="506"/>
        </w:trPr>
        <w:tc>
          <w:tcPr>
            <w:tcW w:w="7665" w:type="dxa"/>
          </w:tcPr>
          <w:p w14:paraId="68516D1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5223E6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EC1921E" w14:textId="77777777" w:rsidTr="00AE63D2">
        <w:trPr>
          <w:trHeight w:val="506"/>
        </w:trPr>
        <w:tc>
          <w:tcPr>
            <w:tcW w:w="7665" w:type="dxa"/>
          </w:tcPr>
          <w:p w14:paraId="7069EDF6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980B071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307CAC18" w14:textId="77777777" w:rsidTr="00AE63D2">
        <w:trPr>
          <w:trHeight w:val="506"/>
        </w:trPr>
        <w:tc>
          <w:tcPr>
            <w:tcW w:w="7665" w:type="dxa"/>
          </w:tcPr>
          <w:p w14:paraId="130F7852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85759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97CABCF" w14:textId="77777777" w:rsidTr="00AE63D2">
        <w:trPr>
          <w:trHeight w:val="506"/>
        </w:trPr>
        <w:tc>
          <w:tcPr>
            <w:tcW w:w="7665" w:type="dxa"/>
          </w:tcPr>
          <w:p w14:paraId="39E2E3E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4BD2433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3D04A9CC" w14:textId="77777777" w:rsidTr="00AE63D2">
        <w:trPr>
          <w:trHeight w:val="506"/>
        </w:trPr>
        <w:tc>
          <w:tcPr>
            <w:tcW w:w="7665" w:type="dxa"/>
          </w:tcPr>
          <w:p w14:paraId="5ED7D2C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B9B4F0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9B9AB22" w14:textId="77777777" w:rsidTr="00AE63D2">
        <w:trPr>
          <w:trHeight w:val="506"/>
        </w:trPr>
        <w:tc>
          <w:tcPr>
            <w:tcW w:w="7665" w:type="dxa"/>
          </w:tcPr>
          <w:p w14:paraId="76F2DEBB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правила безопасного поведения при природных чрезвычайных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ситуациях, вызванных опасными метеорологическими явлениями и процессами;</w:t>
            </w:r>
          </w:p>
          <w:p w14:paraId="5E57B427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7518D6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EAA49C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15DC912A" w14:textId="77777777" w:rsidR="00F454AF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520C0BB2" w14:textId="77777777" w:rsidTr="00AE63D2">
        <w:trPr>
          <w:trHeight w:val="506"/>
        </w:trPr>
        <w:tc>
          <w:tcPr>
            <w:tcW w:w="7665" w:type="dxa"/>
          </w:tcPr>
          <w:p w14:paraId="72E71E0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268" w:type="dxa"/>
          </w:tcPr>
          <w:p w14:paraId="457E4C1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 w14:textId="77777777" w:rsidR="00C96C8A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7B26FBA" w14:textId="77777777" w:rsidTr="00AE63D2">
        <w:trPr>
          <w:trHeight w:val="416"/>
        </w:trPr>
        <w:tc>
          <w:tcPr>
            <w:tcW w:w="7665" w:type="dxa"/>
          </w:tcPr>
          <w:p w14:paraId="33297DB6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 w14:textId="77777777" w:rsidR="00BD1E8D" w:rsidRPr="006E117C" w:rsidRDefault="006E117C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268" w:type="dxa"/>
          </w:tcPr>
          <w:p w14:paraId="7139B5A3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FA1B2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 w14:textId="77777777" w:rsidR="00BD1E8D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68264A9" w14:textId="77777777" w:rsidTr="00AE63D2">
        <w:trPr>
          <w:trHeight w:val="416"/>
        </w:trPr>
        <w:tc>
          <w:tcPr>
            <w:tcW w:w="7665" w:type="dxa"/>
          </w:tcPr>
          <w:p w14:paraId="23750B5D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89BE59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27410722" w14:textId="77777777" w:rsidTr="00AE63D2">
        <w:trPr>
          <w:trHeight w:val="416"/>
        </w:trPr>
        <w:tc>
          <w:tcPr>
            <w:tcW w:w="7665" w:type="dxa"/>
          </w:tcPr>
          <w:p w14:paraId="135C71BA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1B3B19E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52F587D6" w14:textId="77777777" w:rsidTr="00AE63D2">
        <w:trPr>
          <w:trHeight w:val="416"/>
        </w:trPr>
        <w:tc>
          <w:tcPr>
            <w:tcW w:w="7665" w:type="dxa"/>
          </w:tcPr>
          <w:p w14:paraId="04BB784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66DEB89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013C7901" w14:textId="77777777" w:rsidTr="00AE63D2">
        <w:trPr>
          <w:trHeight w:val="416"/>
        </w:trPr>
        <w:tc>
          <w:tcPr>
            <w:tcW w:w="7665" w:type="dxa"/>
          </w:tcPr>
          <w:p w14:paraId="3068FC8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02FD63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235E1A2A" w14:textId="77777777" w:rsidTr="00AE63D2">
        <w:trPr>
          <w:trHeight w:val="416"/>
        </w:trPr>
        <w:tc>
          <w:tcPr>
            <w:tcW w:w="7665" w:type="dxa"/>
          </w:tcPr>
          <w:p w14:paraId="07FAD68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характеризовать наиболее распространенные неинфекционные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DB85D6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4E4504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45E95491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E6EB857" w14:textId="77777777" w:rsidTr="00AE63D2">
        <w:trPr>
          <w:trHeight w:val="416"/>
        </w:trPr>
        <w:tc>
          <w:tcPr>
            <w:tcW w:w="7665" w:type="dxa"/>
          </w:tcPr>
          <w:p w14:paraId="6C1E8EC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5DDEAA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1B5FFBBA" w14:textId="77777777" w:rsidTr="00AE63D2">
        <w:trPr>
          <w:trHeight w:val="416"/>
        </w:trPr>
        <w:tc>
          <w:tcPr>
            <w:tcW w:w="7665" w:type="dxa"/>
          </w:tcPr>
          <w:p w14:paraId="38A2B9F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направления сохранения и укрепления психического здоровья и психологического благополучия;</w:t>
            </w:r>
          </w:p>
          <w:p w14:paraId="55C458A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F29FB6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3A5201ED" w14:textId="77777777" w:rsidTr="00AE63D2">
        <w:trPr>
          <w:trHeight w:val="416"/>
        </w:trPr>
        <w:tc>
          <w:tcPr>
            <w:tcW w:w="7665" w:type="dxa"/>
          </w:tcPr>
          <w:p w14:paraId="4C48BEC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1A88A4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5A9E599" w14:textId="77777777" w:rsidTr="00AE63D2">
        <w:trPr>
          <w:trHeight w:val="416"/>
        </w:trPr>
        <w:tc>
          <w:tcPr>
            <w:tcW w:w="7665" w:type="dxa"/>
          </w:tcPr>
          <w:p w14:paraId="7720BAE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 w14:textId="77777777" w:rsidR="00F454AF" w:rsidRPr="00F454AF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268" w:type="dxa"/>
          </w:tcPr>
          <w:p w14:paraId="319A837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08F72B4E" w14:textId="77777777" w:rsidTr="00AE63D2">
        <w:trPr>
          <w:trHeight w:val="505"/>
        </w:trPr>
        <w:tc>
          <w:tcPr>
            <w:tcW w:w="7665" w:type="dxa"/>
          </w:tcPr>
          <w:p w14:paraId="51D9F86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 w14:textId="77777777" w:rsidR="00BD1E8D" w:rsidRPr="006E117C" w:rsidRDefault="006E117C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268" w:type="dxa"/>
          </w:tcPr>
          <w:p w14:paraId="7BFE40F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 w14:textId="77777777" w:rsidR="00BD1E8D" w:rsidRP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F45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454AF" w:rsidRPr="006E117C" w14:paraId="01E552EF" w14:textId="77777777" w:rsidTr="00AE63D2">
        <w:trPr>
          <w:trHeight w:val="505"/>
        </w:trPr>
        <w:tc>
          <w:tcPr>
            <w:tcW w:w="7665" w:type="dxa"/>
          </w:tcPr>
          <w:p w14:paraId="0D450357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«конфликт»;</w:t>
            </w:r>
          </w:p>
          <w:p w14:paraId="6134376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стадии развития конфликта, приводить примеры;</w:t>
            </w:r>
          </w:p>
          <w:p w14:paraId="2B3EFB15" w14:textId="77777777" w:rsidR="00F454AF" w:rsidRPr="00C96C8A" w:rsidRDefault="00F454AF" w:rsidP="00C96C8A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268" w:type="dxa"/>
          </w:tcPr>
          <w:p w14:paraId="2A332E1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87C23E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EDECB4E" w14:textId="77777777" w:rsidTr="00AE63D2">
        <w:trPr>
          <w:trHeight w:val="505"/>
        </w:trPr>
        <w:tc>
          <w:tcPr>
            <w:tcW w:w="7665" w:type="dxa"/>
          </w:tcPr>
          <w:p w14:paraId="55AB51D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разрешения конфликта;</w:t>
            </w:r>
          </w:p>
          <w:p w14:paraId="286ECB92" w14:textId="77777777" w:rsidR="00F454AF" w:rsidRPr="00C96C8A" w:rsidRDefault="00F454AF" w:rsidP="00C96C8A">
            <w:pPr>
              <w:spacing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</w:tc>
        <w:tc>
          <w:tcPr>
            <w:tcW w:w="2268" w:type="dxa"/>
          </w:tcPr>
          <w:p w14:paraId="3D84683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 w14:textId="77777777" w:rsidR="00C96C8A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25E5973F" w14:textId="77777777" w:rsidTr="00AE63D2">
        <w:trPr>
          <w:trHeight w:val="505"/>
        </w:trPr>
        <w:tc>
          <w:tcPr>
            <w:tcW w:w="7665" w:type="dxa"/>
          </w:tcPr>
          <w:p w14:paraId="542A5876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 w14:textId="77777777" w:rsidR="00F454AF" w:rsidRPr="00C96C8A" w:rsidRDefault="00F454AF" w:rsidP="00C96C8A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характеристики манипулятивного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268" w:type="dxa"/>
          </w:tcPr>
          <w:p w14:paraId="1112BAE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 w14:textId="77777777" w:rsidR="00F454AF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239449" w14:textId="77777777" w:rsidTr="00AE63D2">
        <w:trPr>
          <w:trHeight w:val="505"/>
        </w:trPr>
        <w:tc>
          <w:tcPr>
            <w:tcW w:w="7665" w:type="dxa"/>
          </w:tcPr>
          <w:p w14:paraId="73E804F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деструктивных и псевдопсихологических технологиях и способах противодействия.</w:t>
            </w:r>
          </w:p>
        </w:tc>
        <w:tc>
          <w:tcPr>
            <w:tcW w:w="2268" w:type="dxa"/>
          </w:tcPr>
          <w:p w14:paraId="4487BBC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DBA7751" w14:textId="77777777" w:rsidTr="00AE63D2">
        <w:trPr>
          <w:trHeight w:val="496"/>
        </w:trPr>
        <w:tc>
          <w:tcPr>
            <w:tcW w:w="7665" w:type="dxa"/>
          </w:tcPr>
          <w:p w14:paraId="59FCAB48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 w14:textId="77777777" w:rsidR="00BD1E8D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268" w:type="dxa"/>
          </w:tcPr>
          <w:p w14:paraId="501C9871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110994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 w14:textId="77777777" w:rsidR="00BD1E8D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4B98120F" w14:textId="77777777" w:rsidTr="00AE63D2">
        <w:trPr>
          <w:trHeight w:val="496"/>
        </w:trPr>
        <w:tc>
          <w:tcPr>
            <w:tcW w:w="7665" w:type="dxa"/>
          </w:tcPr>
          <w:p w14:paraId="05802F6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10254A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A02859" w14:textId="77777777" w:rsidTr="00AE63D2">
        <w:trPr>
          <w:trHeight w:val="496"/>
        </w:trPr>
        <w:tc>
          <w:tcPr>
            <w:tcW w:w="7665" w:type="dxa"/>
          </w:tcPr>
          <w:p w14:paraId="23F99B0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8D98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060D72DA" w14:textId="77777777" w:rsidTr="00AE63D2">
        <w:trPr>
          <w:trHeight w:val="496"/>
        </w:trPr>
        <w:tc>
          <w:tcPr>
            <w:tcW w:w="7665" w:type="dxa"/>
          </w:tcPr>
          <w:p w14:paraId="0538E34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«фейк»;</w:t>
            </w:r>
          </w:p>
          <w:p w14:paraId="44573A4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B1E7BF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1BD8A1A" w14:textId="77777777" w:rsidTr="00AE63D2">
        <w:trPr>
          <w:trHeight w:val="496"/>
        </w:trPr>
        <w:tc>
          <w:tcPr>
            <w:tcW w:w="7665" w:type="dxa"/>
          </w:tcPr>
          <w:p w14:paraId="4CFBBD8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 взаимодействия с цифровой средой, выработать навыки безопасных действий по защите прав в цифровой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среде;</w:t>
            </w:r>
          </w:p>
          <w:p w14:paraId="70A1F36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004763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637D8C0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782FD23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77361B2D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454AF" w:rsidRPr="006E117C" w14:paraId="682EAE6A" w14:textId="77777777" w:rsidTr="00AE63D2">
        <w:trPr>
          <w:trHeight w:val="496"/>
        </w:trPr>
        <w:tc>
          <w:tcPr>
            <w:tcW w:w="7665" w:type="dxa"/>
          </w:tcPr>
          <w:p w14:paraId="0F67F1E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268" w:type="dxa"/>
          </w:tcPr>
          <w:p w14:paraId="21B8A28F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6E117C" w14:paraId="156A1A75" w14:textId="77777777" w:rsidTr="00AE63D2">
        <w:trPr>
          <w:trHeight w:val="496"/>
        </w:trPr>
        <w:tc>
          <w:tcPr>
            <w:tcW w:w="7665" w:type="dxa"/>
          </w:tcPr>
          <w:p w14:paraId="61E5FE2F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 w14:textId="77777777" w:rsidR="00285750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268" w:type="dxa"/>
          </w:tcPr>
          <w:p w14:paraId="7875E4A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 w14:textId="77777777" w:rsidR="00285750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 w14:textId="77777777" w:rsidR="00C96C8A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39196525" w14:textId="77777777" w:rsidTr="00AE63D2">
        <w:trPr>
          <w:trHeight w:val="496"/>
        </w:trPr>
        <w:tc>
          <w:tcPr>
            <w:tcW w:w="7665" w:type="dxa"/>
          </w:tcPr>
          <w:p w14:paraId="2285B54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C811D5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D0DC1A2" w14:textId="77777777" w:rsidTr="00AE63D2">
        <w:trPr>
          <w:trHeight w:val="496"/>
        </w:trPr>
        <w:tc>
          <w:tcPr>
            <w:tcW w:w="7665" w:type="dxa"/>
          </w:tcPr>
          <w:p w14:paraId="1E4A1C4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38FB3B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B8C0B42" w14:textId="77777777" w:rsidTr="00AE63D2">
        <w:trPr>
          <w:trHeight w:val="496"/>
        </w:trPr>
        <w:tc>
          <w:tcPr>
            <w:tcW w:w="7665" w:type="dxa"/>
          </w:tcPr>
          <w:p w14:paraId="53CA432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268" w:type="dxa"/>
          </w:tcPr>
          <w:p w14:paraId="5D4DDBDD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 w14:textId="77777777" w:rsidR="00C96C8A" w:rsidRPr="002245B9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 w14:textId="77777777" w:rsidR="002245B9" w:rsidRDefault="002245B9" w:rsidP="002245B9">
      <w:pPr>
        <w:spacing w:after="0" w:line="276" w:lineRule="auto"/>
        <w:jc w:val="both"/>
      </w:pPr>
      <w:r>
        <w:t xml:space="preserve">        </w:t>
      </w:r>
    </w:p>
    <w:p w14:paraId="1AE64688" w14:textId="177DA57E" w:rsidR="00073C38" w:rsidRPr="00073C38" w:rsidRDefault="002245B9" w:rsidP="00073C3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0" w:name="_Hlk175840522"/>
      <w:r w:rsidR="00073C38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73C38" w:rsidRPr="003A3AC8">
        <w:rPr>
          <w:rFonts w:ascii="Times New Roman" w:hAnsi="Times New Roman" w:cs="Times New Roman"/>
          <w:b/>
          <w:sz w:val="24"/>
        </w:rPr>
        <w:t>Требования</w:t>
      </w:r>
      <w:r w:rsidR="00073C38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выставлению</w:t>
      </w:r>
      <w:r w:rsidR="00073C38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отметок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за</w:t>
      </w:r>
      <w:r w:rsidR="00073C38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C1A94E7" w14:textId="704179B0" w:rsidR="00F454AF" w:rsidRPr="00F454AF" w:rsidRDefault="00F454AF" w:rsidP="002245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с материалом, усвоенным при изучении других предметов. Систематически демонстрирует знания сверх программы. </w:t>
      </w:r>
    </w:p>
    <w:p w14:paraId="01DC0E3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 негрубых ошибок, одной негрубой ошибки и трех недочетов; допустил четыре или пять недочетов. </w:t>
      </w:r>
    </w:p>
    <w:p w14:paraId="586982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 w14:textId="77777777" w:rsidR="00F454AF" w:rsidRPr="00F454AF" w:rsidRDefault="00F454AF" w:rsidP="00F454A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Методика выставления оценок по результатам тестирования: </w:t>
      </w:r>
    </w:p>
    <w:p w14:paraId="0281377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23A810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0975332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0392E5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4E7E0370" w14:textId="77777777" w:rsidR="00073C38" w:rsidRPr="0087128B" w:rsidRDefault="00073C38" w:rsidP="00073C38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356ACCA" w14:textId="77777777" w:rsidR="00073C38" w:rsidRPr="00CD7681" w:rsidRDefault="00073C38" w:rsidP="00073C38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73C38" w:rsidRPr="0087128B" w14:paraId="01BE6CE5" w14:textId="77777777" w:rsidTr="00F52D80">
        <w:trPr>
          <w:trHeight w:val="657"/>
        </w:trPr>
        <w:tc>
          <w:tcPr>
            <w:tcW w:w="3689" w:type="dxa"/>
          </w:tcPr>
          <w:p w14:paraId="3F2F97B3" w14:textId="77777777" w:rsidR="00073C38" w:rsidRPr="0087128B" w:rsidRDefault="00073C38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FDB9176" w14:textId="77777777" w:rsidR="00073C38" w:rsidRPr="0087128B" w:rsidRDefault="00073C38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6810C4" w14:textId="77777777" w:rsidR="00073C38" w:rsidRPr="0087128B" w:rsidRDefault="00073C38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458122F" w14:textId="77777777" w:rsidR="00073C38" w:rsidRPr="0087128B" w:rsidRDefault="00073C38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73C38" w:rsidRPr="0087128B" w14:paraId="34368CA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643C2D" w14:textId="77777777" w:rsidR="00073C38" w:rsidRPr="0087128B" w:rsidRDefault="00073C38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D65398D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2F5DD7B2" w14:textId="77777777" w:rsidR="00073C38" w:rsidRPr="0087128B" w:rsidRDefault="00073C38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E2889AD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1141ECBB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18A64FD" w14:textId="77777777" w:rsid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2BBF0EEE" w14:textId="71A072BC" w:rsidR="00073C38" w:rsidRP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54F88AD" w14:textId="77777777" w:rsidR="00073C38" w:rsidRPr="0087128B" w:rsidRDefault="00073C38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73B192E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BB62B1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236E71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71CC97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66A6BCB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69198AD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A074EA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BE2642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729B856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5810F107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9B1218" w14:textId="77777777" w:rsidR="00073C38" w:rsidRPr="0087128B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A11F61E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E1B96BE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372D98E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5CB2EBFC" w14:textId="77777777" w:rsidR="00F454AF" w:rsidRDefault="00F454AF"/>
    <w:sectPr w:rsidR="00F454AF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826626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3C38"/>
    <w:rsid w:val="000E068D"/>
    <w:rsid w:val="001277F0"/>
    <w:rsid w:val="00153CCB"/>
    <w:rsid w:val="001C1B3D"/>
    <w:rsid w:val="002245B9"/>
    <w:rsid w:val="0024313F"/>
    <w:rsid w:val="00285750"/>
    <w:rsid w:val="00291E8B"/>
    <w:rsid w:val="00306972"/>
    <w:rsid w:val="00315285"/>
    <w:rsid w:val="003A0B91"/>
    <w:rsid w:val="003B4010"/>
    <w:rsid w:val="003F5F0E"/>
    <w:rsid w:val="003F6456"/>
    <w:rsid w:val="004A6826"/>
    <w:rsid w:val="004C1A3E"/>
    <w:rsid w:val="00514DE9"/>
    <w:rsid w:val="005200E7"/>
    <w:rsid w:val="00542AC5"/>
    <w:rsid w:val="00546ABE"/>
    <w:rsid w:val="00556FE4"/>
    <w:rsid w:val="00682E12"/>
    <w:rsid w:val="00693596"/>
    <w:rsid w:val="00696BD0"/>
    <w:rsid w:val="006A3B3C"/>
    <w:rsid w:val="006E117C"/>
    <w:rsid w:val="006F57AE"/>
    <w:rsid w:val="00720A78"/>
    <w:rsid w:val="007D019F"/>
    <w:rsid w:val="008606A4"/>
    <w:rsid w:val="008C5AF9"/>
    <w:rsid w:val="00923641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96C8A"/>
    <w:rsid w:val="00CC23DA"/>
    <w:rsid w:val="00DE004D"/>
    <w:rsid w:val="00E8221B"/>
    <w:rsid w:val="00EC4052"/>
    <w:rsid w:val="00F454AF"/>
    <w:rsid w:val="00FC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A07F"/>
  <w15:docId w15:val="{8AC3008D-CA68-49D1-9F12-8C00D27C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3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7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4231</Words>
  <Characters>24122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42</cp:revision>
  <dcterms:created xsi:type="dcterms:W3CDTF">2024-07-06T12:45:00Z</dcterms:created>
  <dcterms:modified xsi:type="dcterms:W3CDTF">2024-12-24T16:41:00Z</dcterms:modified>
</cp:coreProperties>
</file>